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0D84A2" w14:textId="77777777" w:rsidR="00E40EC0" w:rsidRPr="00274BF6" w:rsidRDefault="00E40EC0" w:rsidP="00274BF6">
      <w:pPr>
        <w:pStyle w:val="berschrift1"/>
        <w:rPr>
          <w:rStyle w:val="berschrift2Zchn"/>
          <w:sz w:val="32"/>
          <w:szCs w:val="32"/>
        </w:rPr>
      </w:pPr>
      <w:r w:rsidRPr="00274BF6">
        <w:rPr>
          <w:rStyle w:val="berschrift2Zchn"/>
          <w:sz w:val="32"/>
          <w:szCs w:val="32"/>
        </w:rPr>
        <w:t>Hardware-Konfiguration</w:t>
      </w:r>
    </w:p>
    <w:p w14:paraId="57B38530" w14:textId="147F382F" w:rsidR="401F2A59" w:rsidRDefault="401F2A59" w:rsidP="401F2A59">
      <w:r w:rsidRPr="401F2A59">
        <w:rPr>
          <w:rStyle w:val="berschrift2Zchn"/>
        </w:rPr>
        <w:t>iWuzzlerEdge (Iot-Edge-Power-PC)</w:t>
      </w:r>
      <w:r>
        <w:br/>
        <w:t>IP: 192.168.1.2</w:t>
      </w:r>
      <w:r>
        <w:br/>
        <w:t>Passwort: %pluto1pluto</w:t>
      </w:r>
      <w:r>
        <w:br/>
        <w:t>Remotedesktop: Aktiviert für user “iWuzzer”</w:t>
      </w:r>
      <w:r>
        <w:br/>
        <w:t>Hyper-V-Rolle: Installiert</w:t>
      </w:r>
      <w:r>
        <w:br/>
        <w:t>VC-Redistributables: Installiert</w:t>
      </w:r>
      <w:r>
        <w:br/>
        <w:t>Iot-Edge: installiert, edgeAgent Container up &amp; running</w:t>
      </w:r>
      <w:r>
        <w:br/>
        <w:t>Wifi SSID: Moto G Play 6046</w:t>
      </w:r>
      <w:r>
        <w:br/>
        <w:t>Wifi PW (WPA-PSK): handyhotspot321</w:t>
      </w:r>
      <w:r>
        <w:br/>
        <w:t>Windows Feature “Container”: installiert</w:t>
      </w:r>
    </w:p>
    <w:p w14:paraId="7B720516" w14:textId="6DA61722" w:rsidR="496E5ADF" w:rsidRDefault="496E5ADF" w:rsidP="496E5ADF">
      <w:r>
        <w:t xml:space="preserve">NOTE: IotEdge läuft derzeit mit Moby. </w:t>
      </w:r>
    </w:p>
    <w:p w14:paraId="78FC0FDD" w14:textId="61911C4F" w:rsidR="496E5ADF" w:rsidRDefault="496E5ADF" w:rsidP="496E5ADF">
      <w:r>
        <w:t>Bereitstellung von IotEdge:</w:t>
      </w:r>
    </w:p>
    <w:p w14:paraId="46D00A00" w14:textId="7118140D" w:rsidR="496E5ADF" w:rsidRDefault="496E5ADF" w:rsidP="496E5ADF">
      <w:pPr>
        <w:pStyle w:val="Listenabsatz"/>
        <w:numPr>
          <w:ilvl w:val="0"/>
          <w:numId w:val="1"/>
        </w:numPr>
      </w:pPr>
      <w:r>
        <w:t>Container feature hinzufügen</w:t>
      </w:r>
    </w:p>
    <w:p w14:paraId="730D1E7D" w14:textId="05E0A52A" w:rsidR="496E5ADF" w:rsidRDefault="496E5ADF" w:rsidP="496E5ADF">
      <w:pPr>
        <w:pStyle w:val="Listenabsatz"/>
        <w:numPr>
          <w:ilvl w:val="0"/>
          <w:numId w:val="1"/>
        </w:numPr>
      </w:pPr>
      <w:r>
        <w:t>PS als Administrator</w:t>
      </w:r>
    </w:p>
    <w:p w14:paraId="4957B579" w14:textId="26B8342A" w:rsidR="496E5ADF" w:rsidRDefault="496E5ADF" w:rsidP="496E5ADF">
      <w:pPr>
        <w:pStyle w:val="Listenabsatz"/>
        <w:numPr>
          <w:ilvl w:val="0"/>
          <w:numId w:val="1"/>
        </w:numPr>
      </w:pPr>
      <w:r w:rsidRPr="496E5ADF">
        <w:rPr>
          <w:rFonts w:ascii="Consolas" w:eastAsia="Consolas" w:hAnsi="Consolas" w:cs="Consolas"/>
        </w:rPr>
        <w:t xml:space="preserve">. {Invoke-WebRequest -useb aka.ms/iotedge-win} | Invoke-Expression; </w:t>
      </w:r>
    </w:p>
    <w:p w14:paraId="518BCCA4" w14:textId="60BBAF4B" w:rsidR="496E5ADF" w:rsidRDefault="496E5ADF" w:rsidP="496E5ADF">
      <w:pPr>
        <w:pStyle w:val="Listenabsatz"/>
        <w:numPr>
          <w:ilvl w:val="0"/>
          <w:numId w:val="1"/>
        </w:numPr>
      </w:pPr>
      <w:r w:rsidRPr="496E5ADF">
        <w:rPr>
          <w:rFonts w:ascii="Consolas" w:eastAsia="Consolas" w:hAnsi="Consolas" w:cs="Consolas"/>
        </w:rPr>
        <w:t>Install-SecurityDaemon -Manual -ContainerOs Windows</w:t>
      </w:r>
    </w:p>
    <w:p w14:paraId="2611E8C6" w14:textId="1047B0E5" w:rsidR="496E5ADF" w:rsidRDefault="451860D4" w:rsidP="451860D4">
      <w:r w:rsidRPr="451860D4">
        <w:t>Bitte nach der Installation noch warten, es wird automatisch das agent-Image gepullt und ein Container gestartet, der sich mit Azure verbindet.</w:t>
      </w:r>
    </w:p>
    <w:p w14:paraId="00791641" w14:textId="5937B0F5" w:rsidR="496E5ADF" w:rsidRDefault="451860D4" w:rsidP="451860D4">
      <w:r w:rsidRPr="451860D4">
        <w:t>Anschließend wurde dem Gerät auch noch der EdgeHub-Container im Portal hinzugefügt, der automatisch deployed wurde. Dieser Schritt wird nicht automatisch gemacht. Dazu gibt es einen Button im Edge-Device auf dem Portal.</w:t>
      </w:r>
    </w:p>
    <w:p w14:paraId="6480F7A9" w14:textId="0E354B96" w:rsidR="401F2A59" w:rsidRDefault="451860D4" w:rsidP="451860D4">
      <w:r w:rsidRPr="451860D4">
        <w:t>Docker ist derzeit deinstalliert. Sollte man sich später für Docker entscheiden, so müsste man hier theorätisch nur das Agent-Image als container hosten. Ist dieser richtig konfiguriert, so müsste bei gleicher vorgehensweise dann Docker statt Moby das image für den Edge-Hub pullen.</w:t>
      </w:r>
    </w:p>
    <w:p w14:paraId="1B82891A" w14:textId="137084B8" w:rsidR="401F2A59" w:rsidRDefault="451860D4" w:rsidP="451860D4">
      <w:r w:rsidRPr="451860D4">
        <w:t>Aus Zeitgründen habe ich mich vorerst allerdings für Moby entschieden.</w:t>
      </w:r>
    </w:p>
    <w:p w14:paraId="0F65F328" w14:textId="77777777" w:rsidR="001973DC" w:rsidRPr="0020569C" w:rsidRDefault="001973DC" w:rsidP="401F2A59">
      <w:pPr>
        <w:rPr>
          <w:lang w:val="de-AT"/>
        </w:rPr>
      </w:pPr>
      <w:r w:rsidRPr="00274BF6">
        <w:rPr>
          <w:rStyle w:val="berschrift2Zchn"/>
        </w:rPr>
        <w:t>RasPi</w:t>
      </w:r>
      <w:r w:rsidR="00274BF6" w:rsidRPr="00274BF6">
        <w:rPr>
          <w:rStyle w:val="berschrift2Zchn"/>
        </w:rPr>
        <w:t xml:space="preserve"> (Checkout Python-Scripts </w:t>
      </w:r>
      <w:r w:rsidR="00274BF6">
        <w:rPr>
          <w:rStyle w:val="berschrift2Zchn"/>
        </w:rPr>
        <w:t>by</w:t>
      </w:r>
      <w:r w:rsidR="00274BF6" w:rsidRPr="00274BF6">
        <w:rPr>
          <w:rStyle w:val="berschrift2Zchn"/>
        </w:rPr>
        <w:t xml:space="preserve"> TEE</w:t>
      </w:r>
      <w:r w:rsidR="00274BF6">
        <w:rPr>
          <w:rStyle w:val="berschrift2Zchn"/>
        </w:rPr>
        <w:t xml:space="preserve"> (modded)</w:t>
      </w:r>
      <w:r w:rsidR="00274BF6" w:rsidRPr="00274BF6">
        <w:rPr>
          <w:rStyle w:val="berschrift2Zchn"/>
        </w:rPr>
        <w:t xml:space="preserve"> from TFS)</w:t>
      </w:r>
      <w:r w:rsidR="00B67E5E" w:rsidRPr="00274BF6">
        <w:br/>
      </w:r>
      <w:r w:rsidRPr="00274BF6">
        <w:t>Wifi</w:t>
      </w:r>
      <w:r w:rsidRPr="401F2A59">
        <w:t xml:space="preserve">: </w:t>
      </w:r>
      <w:r w:rsidRPr="00274BF6">
        <w:t>konfiguriert</w:t>
      </w:r>
      <w:r w:rsidRPr="401F2A59">
        <w:t xml:space="preserve"> </w:t>
      </w:r>
      <w:r w:rsidRPr="00274BF6">
        <w:t>mithilfe von wpa_supplicant.conf</w:t>
      </w:r>
      <w:r w:rsidRPr="401F2A59">
        <w:t xml:space="preserve"> </w:t>
      </w:r>
      <w:r w:rsidRPr="00274BF6">
        <w:t>im boot-Verzeichnis</w:t>
      </w:r>
      <w:r w:rsidR="00274BF6">
        <w:br/>
        <w:t xml:space="preserve">Wifi SSID: </w:t>
      </w:r>
      <w:r w:rsidR="00274BF6" w:rsidRPr="00274BF6">
        <w:t>Moto G Play 6046</w:t>
      </w:r>
      <w:r w:rsidR="00274BF6">
        <w:br/>
        <w:t xml:space="preserve">Wifi PW (WPA-PSK): </w:t>
      </w:r>
      <w:r w:rsidR="00274BF6" w:rsidRPr="00274BF6">
        <w:t>handyhotspot321</w:t>
      </w:r>
      <w:r w:rsidRPr="00274BF6">
        <w:br/>
        <w:t>SSH: eingeschaltet</w:t>
      </w:r>
      <w:r w:rsidRPr="401F2A59">
        <w:t xml:space="preserve"> </w:t>
      </w:r>
      <w:r w:rsidRPr="00274BF6">
        <w:t>mithilfe von ssh.txt im boot-Verzeichnis</w:t>
      </w:r>
      <w:r w:rsidR="00274BF6">
        <w:br/>
        <w:t>User: Pi</w:t>
      </w:r>
      <w:r w:rsidR="00274BF6">
        <w:tab/>
      </w:r>
      <w:r w:rsidR="00274BF6">
        <w:br/>
        <w:t xml:space="preserve">PW: </w:t>
      </w:r>
      <w:r w:rsidR="00214DD2" w:rsidRPr="001973DC">
        <w:t>%pluto1pluto</w:t>
      </w:r>
      <w:r w:rsidR="00274BF6">
        <w:br/>
        <w:t>IP: DHCP</w:t>
      </w:r>
      <w:r w:rsidR="000A4088">
        <w:br/>
        <w:t>XRDP: installiert</w:t>
      </w:r>
      <w:r w:rsidR="000A4088" w:rsidRPr="401F2A59">
        <w:t xml:space="preserve"> (</w:t>
      </w:r>
      <w:r w:rsidR="000A4088">
        <w:t>Remotedesktop</w:t>
      </w:r>
      <w:r w:rsidR="000A4088" w:rsidRPr="401F2A59">
        <w:t>)</w:t>
      </w:r>
      <w:r w:rsidR="002E3409">
        <w:br/>
        <w:t>VNC-Server installiert und einsatzbereit (VNC)</w:t>
      </w:r>
      <w:r w:rsidR="00214DD2">
        <w:br/>
        <w:t>Country: Austria</w:t>
      </w:r>
      <w:r w:rsidR="00214DD2">
        <w:br/>
        <w:t>Time: Vienna</w:t>
      </w:r>
      <w:r w:rsidR="00214DD2">
        <w:br/>
        <w:t>Language: Deutsch/Österreich</w:t>
      </w:r>
      <w:r w:rsidR="002E3409">
        <w:br/>
        <w:t>Updates: Heruntergeladen und installiert</w:t>
      </w:r>
      <w:r w:rsidR="002E3409" w:rsidRPr="401F2A59">
        <w:t>.</w:t>
      </w:r>
      <w:r w:rsidR="0050521A">
        <w:br/>
      </w:r>
      <w:r w:rsidR="0050521A" w:rsidRPr="0020569C">
        <w:rPr>
          <w:lang w:val="de-AT"/>
        </w:rPr>
        <w:t xml:space="preserve">TEE: </w:t>
      </w:r>
      <w:r w:rsidR="0020569C" w:rsidRPr="0020569C">
        <w:rPr>
          <w:lang w:val="de-AT"/>
        </w:rPr>
        <w:t xml:space="preserve">(Team Explorer Everywhere) entpackt und funktioniert. Enthält kleine Änderungen durch Patrick Schüssler damit es auf </w:t>
      </w:r>
      <w:r w:rsidR="0020569C">
        <w:rPr>
          <w:lang w:val="de-AT"/>
        </w:rPr>
        <w:t>dem Raspberry Pi lauffähig ist.</w:t>
      </w:r>
      <w:r w:rsidR="00370887">
        <w:rPr>
          <w:lang w:val="de-AT"/>
        </w:rPr>
        <w:t xml:space="preserve"> TEE benötigt JRE, das ist standardmäßig bereits bei Raspbian installiert.</w:t>
      </w:r>
    </w:p>
    <w:p w14:paraId="2217D5D3" w14:textId="7C235E2F" w:rsidR="401F2A59" w:rsidRDefault="401F2A59" w:rsidP="401F2A59">
      <w:pPr>
        <w:rPr>
          <w:lang w:val="de-AT"/>
        </w:rPr>
      </w:pPr>
    </w:p>
    <w:p w14:paraId="53F3C559" w14:textId="0F8903C8" w:rsidR="001973DC" w:rsidRPr="0020569C" w:rsidRDefault="6D92E4DC" w:rsidP="6D92E4DC">
      <w:pPr>
        <w:rPr>
          <w:lang w:val="de-AT"/>
        </w:rPr>
      </w:pPr>
      <w:r w:rsidRPr="6D92E4DC">
        <w:rPr>
          <w:lang w:val="de-AT"/>
        </w:rPr>
        <w:t>NOTE: SD-Karte vorerst noch bei mir, sobald lauffähig wird sie mit der im Pi des IWuzzler getauscht.</w:t>
      </w:r>
    </w:p>
    <w:p w14:paraId="54243B6E" w14:textId="4493AFC9" w:rsidR="001973DC" w:rsidRPr="0020569C" w:rsidRDefault="6D92E4DC" w:rsidP="6D92E4DC">
      <w:pPr>
        <w:rPr>
          <w:rStyle w:val="berschrift2Zchn"/>
        </w:rPr>
      </w:pPr>
      <w:r w:rsidRPr="6D92E4DC">
        <w:rPr>
          <w:rStyle w:val="berschrift2Zchn"/>
        </w:rPr>
        <w:t>Konfiguration des IoT-Edge-Device als transparentes Gateway</w:t>
      </w:r>
    </w:p>
    <w:p w14:paraId="3E1F25D8" w14:textId="559B62B7" w:rsidR="001973DC" w:rsidRPr="0020569C" w:rsidRDefault="6D92E4DC" w:rsidP="6D92E4DC">
      <w:pPr>
        <w:rPr>
          <w:lang w:val="de-AT"/>
        </w:rPr>
      </w:pPr>
      <w:r>
        <w:t>Aufgrund hoher Latenzzeiten zwischen Cloud und dem Device ist es zwingend notwending das Edge-Device als Gateway zu nutzen. Dies dient zum Einen der Verbesserung der Userexperience durch geringere Reaktionszeiten des Tisches sodass dieser schneller Feedback (Licht, Tonsignale) liefern kann. Aber es hilft auch die Kosten zu reduzieren, da wir nicht jede Message in die Cloud routen müssen.</w:t>
      </w:r>
    </w:p>
    <w:p w14:paraId="07E1960C" w14:textId="3343352C" w:rsidR="001973DC" w:rsidRPr="0020569C" w:rsidRDefault="6D92E4DC" w:rsidP="6D92E4DC">
      <w:pPr>
        <w:rPr>
          <w:lang w:val="de-AT"/>
        </w:rPr>
      </w:pPr>
      <w:r>
        <w:t>Für die Konfiguration des Wuzzler-Rechners wurde folgende Anleitung verwendet:</w:t>
      </w:r>
      <w:r w:rsidR="001973DC">
        <w:br/>
      </w:r>
      <w:hyperlink r:id="rId5">
        <w:r w:rsidRPr="6D92E4DC">
          <w:rPr>
            <w:rStyle w:val="Hyperlink"/>
            <w:rFonts w:ascii="Calibri" w:eastAsia="Calibri" w:hAnsi="Calibri" w:cs="Calibri"/>
          </w:rPr>
          <w:t>https://docs.microsoft.com/en-us/azure/iot-edge/how-to-create-transparent-gateway</w:t>
        </w:r>
      </w:hyperlink>
    </w:p>
    <w:p w14:paraId="7D7D5775" w14:textId="22BDC0A5" w:rsidR="001973DC" w:rsidRPr="0020569C" w:rsidRDefault="6D92E4DC" w:rsidP="6D92E4DC">
      <w:pPr>
        <w:rPr>
          <w:rFonts w:ascii="Calibri" w:eastAsia="Calibri" w:hAnsi="Calibri" w:cs="Calibri"/>
        </w:rPr>
      </w:pPr>
      <w:r w:rsidRPr="6D92E4DC">
        <w:rPr>
          <w:rFonts w:ascii="Calibri" w:eastAsia="Calibri" w:hAnsi="Calibri" w:cs="Calibri"/>
        </w:rPr>
        <w:t>Der Ordner “tgworkdir” am Desktop entspricht dem Workdir in der Beschreibung.</w:t>
      </w:r>
    </w:p>
    <w:p w14:paraId="4527D57F" w14:textId="58145640" w:rsidR="001973DC" w:rsidRPr="0020569C" w:rsidRDefault="6D92E4DC" w:rsidP="6D92E4DC">
      <w:pPr>
        <w:rPr>
          <w:rFonts w:ascii="Calibri" w:eastAsia="Calibri" w:hAnsi="Calibri" w:cs="Calibri"/>
        </w:rPr>
      </w:pPr>
      <w:r w:rsidRPr="6D92E4DC">
        <w:rPr>
          <w:rFonts w:ascii="Calibri" w:eastAsia="Calibri" w:hAnsi="Calibri" w:cs="Calibri"/>
        </w:rPr>
        <w:t>Auf dem Edge-Device wurde openSSL installiert und alle in der Beschreibung gelisteten Ports in der Firewall freigegeben, so dass wir die freie Auswahl der unterstützten Protokolle haben.</w:t>
      </w:r>
    </w:p>
    <w:p w14:paraId="6CC8E722" w14:textId="15B1CC04" w:rsidR="001973DC" w:rsidRPr="0020569C" w:rsidRDefault="6D92E4DC" w:rsidP="6D92E4DC">
      <w:pPr>
        <w:rPr>
          <w:rFonts w:ascii="Calibri" w:eastAsia="Calibri" w:hAnsi="Calibri" w:cs="Calibri"/>
        </w:rPr>
      </w:pPr>
      <w:r w:rsidRPr="6D92E4DC">
        <w:rPr>
          <w:rFonts w:ascii="Calibri" w:eastAsia="Calibri" w:hAnsi="Calibri" w:cs="Calibri"/>
        </w:rPr>
        <w:t>Weiters wurde, wie Beschrieben, die config.yaml angepasst, so dass die Zertifikate aus diesem Ordner verwendet werden.</w:t>
      </w:r>
      <w:r w:rsidR="001973DC">
        <w:br/>
      </w:r>
      <w:r w:rsidR="001973DC">
        <w:br/>
      </w:r>
      <w:r w:rsidRPr="6D92E4DC">
        <w:rPr>
          <w:rFonts w:ascii="Calibri" w:eastAsia="Calibri" w:hAnsi="Calibri" w:cs="Calibri"/>
        </w:rPr>
        <w:t>Der aktuelle Konfigurationsstand entspricht allerdings einem Entwicklungs / Testszenario. Dies ist für uns vollkommen ausreichend.</w:t>
      </w:r>
      <w:r w:rsidR="001973DC">
        <w:br/>
      </w:r>
    </w:p>
    <w:p w14:paraId="16FBFA88" w14:textId="54EA34F2" w:rsidR="001973DC" w:rsidRPr="0020569C" w:rsidRDefault="6D92E4DC" w:rsidP="6D92E4DC">
      <w:pPr>
        <w:rPr>
          <w:rFonts w:ascii="Calibri" w:eastAsia="Calibri" w:hAnsi="Calibri" w:cs="Calibri"/>
        </w:rPr>
      </w:pPr>
      <w:r w:rsidRPr="6D92E4DC">
        <w:rPr>
          <w:rFonts w:ascii="Calibri" w:eastAsia="Calibri" w:hAnsi="Calibri" w:cs="Calibri"/>
        </w:rPr>
        <w:t>Alle Schritte wurden ohne Fehlermeldung ausgeführt. Es wird angenommen, dass dies somit erfolgreich und richtig ist.</w:t>
      </w:r>
    </w:p>
    <w:p w14:paraId="5F822265" w14:textId="35A417FF" w:rsidR="001973DC" w:rsidRPr="0020569C" w:rsidRDefault="001973DC" w:rsidP="6D92E4DC">
      <w:pPr>
        <w:rPr>
          <w:rFonts w:ascii="Calibri" w:eastAsia="Calibri" w:hAnsi="Calibri" w:cs="Calibri"/>
        </w:rPr>
      </w:pPr>
      <w:r>
        <w:br/>
      </w:r>
      <w:r w:rsidR="6D92E4DC" w:rsidRPr="6D92E4DC">
        <w:rPr>
          <w:rFonts w:ascii="Calibri" w:eastAsia="Calibri" w:hAnsi="Calibri" w:cs="Calibri"/>
        </w:rPr>
        <w:t>Nächste Schritte:</w:t>
      </w:r>
      <w:r>
        <w:br/>
      </w:r>
      <w:r w:rsidR="6D92E4DC" w:rsidRPr="6D92E4DC">
        <w:rPr>
          <w:rFonts w:ascii="Calibri" w:eastAsia="Calibri" w:hAnsi="Calibri" w:cs="Calibri"/>
        </w:rPr>
        <w:t>Raspberry PI soll über das Gateway kommunizieren (Weiter der verlinkten Anleitung folgen)</w:t>
      </w:r>
    </w:p>
    <w:p w14:paraId="6EAA0B63" w14:textId="43BDF048" w:rsidR="001973DC" w:rsidRPr="0020569C" w:rsidRDefault="001973DC" w:rsidP="6D92E4DC">
      <w:pPr>
        <w:rPr>
          <w:rFonts w:ascii="Calibri" w:eastAsia="Calibri" w:hAnsi="Calibri" w:cs="Calibri"/>
        </w:rPr>
      </w:pPr>
    </w:p>
    <w:p w14:paraId="431299AC" w14:textId="4E748340" w:rsidR="001973DC" w:rsidRPr="0020569C" w:rsidRDefault="001973DC" w:rsidP="6D92E4DC">
      <w:pPr>
        <w:rPr>
          <w:lang w:val="de-AT"/>
        </w:rPr>
      </w:pPr>
      <w:r>
        <w:br/>
      </w:r>
      <w:r>
        <w:br/>
      </w:r>
    </w:p>
    <w:sectPr w:rsidR="001973DC" w:rsidRPr="0020569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onsolas">
    <w:panose1 w:val="020B0609020204030204"/>
    <w:charset w:val="00"/>
    <w:family w:val="modern"/>
    <w:pitch w:val="fixed"/>
    <w:sig w:usb0="E00006FF" w:usb1="0000FCFF" w:usb2="00000001" w:usb3="00000000" w:csb0="0000019F" w:csb1="00000000"/>
  </w:font>
  <w:font w:name="Yu Mincho">
    <w:altName w:val="游明朝"/>
    <w:panose1 w:val="02020400000000000000"/>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6EA706"/>
    <w:multiLevelType w:val="hybridMultilevel"/>
    <w:tmpl w:val="FFFFFFFF"/>
    <w:lvl w:ilvl="0" w:tplc="D8F82C7C">
      <w:start w:val="1"/>
      <w:numFmt w:val="bullet"/>
      <w:lvlText w:val=""/>
      <w:lvlJc w:val="left"/>
      <w:pPr>
        <w:ind w:left="720" w:hanging="360"/>
      </w:pPr>
      <w:rPr>
        <w:rFonts w:ascii="Symbol" w:hAnsi="Symbol" w:hint="default"/>
      </w:rPr>
    </w:lvl>
    <w:lvl w:ilvl="1" w:tplc="E07C7092">
      <w:start w:val="1"/>
      <w:numFmt w:val="bullet"/>
      <w:lvlText w:val="o"/>
      <w:lvlJc w:val="left"/>
      <w:pPr>
        <w:ind w:left="1440" w:hanging="360"/>
      </w:pPr>
      <w:rPr>
        <w:rFonts w:ascii="Courier New" w:hAnsi="Courier New" w:hint="default"/>
      </w:rPr>
    </w:lvl>
    <w:lvl w:ilvl="2" w:tplc="1F3CA208">
      <w:start w:val="1"/>
      <w:numFmt w:val="bullet"/>
      <w:lvlText w:val=""/>
      <w:lvlJc w:val="left"/>
      <w:pPr>
        <w:ind w:left="2160" w:hanging="360"/>
      </w:pPr>
      <w:rPr>
        <w:rFonts w:ascii="Wingdings" w:hAnsi="Wingdings" w:hint="default"/>
      </w:rPr>
    </w:lvl>
    <w:lvl w:ilvl="3" w:tplc="A838DB46">
      <w:start w:val="1"/>
      <w:numFmt w:val="bullet"/>
      <w:lvlText w:val=""/>
      <w:lvlJc w:val="left"/>
      <w:pPr>
        <w:ind w:left="2880" w:hanging="360"/>
      </w:pPr>
      <w:rPr>
        <w:rFonts w:ascii="Symbol" w:hAnsi="Symbol" w:hint="default"/>
      </w:rPr>
    </w:lvl>
    <w:lvl w:ilvl="4" w:tplc="CDC6A51A">
      <w:start w:val="1"/>
      <w:numFmt w:val="bullet"/>
      <w:lvlText w:val="o"/>
      <w:lvlJc w:val="left"/>
      <w:pPr>
        <w:ind w:left="3600" w:hanging="360"/>
      </w:pPr>
      <w:rPr>
        <w:rFonts w:ascii="Courier New" w:hAnsi="Courier New" w:hint="default"/>
      </w:rPr>
    </w:lvl>
    <w:lvl w:ilvl="5" w:tplc="5BBEF17E">
      <w:start w:val="1"/>
      <w:numFmt w:val="bullet"/>
      <w:lvlText w:val=""/>
      <w:lvlJc w:val="left"/>
      <w:pPr>
        <w:ind w:left="4320" w:hanging="360"/>
      </w:pPr>
      <w:rPr>
        <w:rFonts w:ascii="Wingdings" w:hAnsi="Wingdings" w:hint="default"/>
      </w:rPr>
    </w:lvl>
    <w:lvl w:ilvl="6" w:tplc="24D0C768">
      <w:start w:val="1"/>
      <w:numFmt w:val="bullet"/>
      <w:lvlText w:val=""/>
      <w:lvlJc w:val="left"/>
      <w:pPr>
        <w:ind w:left="5040" w:hanging="360"/>
      </w:pPr>
      <w:rPr>
        <w:rFonts w:ascii="Symbol" w:hAnsi="Symbol" w:hint="default"/>
      </w:rPr>
    </w:lvl>
    <w:lvl w:ilvl="7" w:tplc="76C01C62">
      <w:start w:val="1"/>
      <w:numFmt w:val="bullet"/>
      <w:lvlText w:val="o"/>
      <w:lvlJc w:val="left"/>
      <w:pPr>
        <w:ind w:left="5760" w:hanging="360"/>
      </w:pPr>
      <w:rPr>
        <w:rFonts w:ascii="Courier New" w:hAnsi="Courier New" w:hint="default"/>
      </w:rPr>
    </w:lvl>
    <w:lvl w:ilvl="8" w:tplc="3C1A0116">
      <w:start w:val="1"/>
      <w:numFmt w:val="bullet"/>
      <w:lvlText w:val=""/>
      <w:lvlJc w:val="left"/>
      <w:pPr>
        <w:ind w:left="6480" w:hanging="360"/>
      </w:pPr>
      <w:rPr>
        <w:rFonts w:ascii="Wingdings" w:hAnsi="Wingdings" w:hint="default"/>
      </w:rPr>
    </w:lvl>
  </w:abstractNum>
  <w:num w:numId="1" w16cid:durableId="13236980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7E5E"/>
    <w:rsid w:val="000434C4"/>
    <w:rsid w:val="000A4088"/>
    <w:rsid w:val="001973DC"/>
    <w:rsid w:val="001A1CDA"/>
    <w:rsid w:val="0020569C"/>
    <w:rsid w:val="00214DD2"/>
    <w:rsid w:val="00274BF6"/>
    <w:rsid w:val="002E3409"/>
    <w:rsid w:val="00370887"/>
    <w:rsid w:val="0050521A"/>
    <w:rsid w:val="009E55D8"/>
    <w:rsid w:val="00B67E5E"/>
    <w:rsid w:val="00E40EC0"/>
    <w:rsid w:val="2541046F"/>
    <w:rsid w:val="3A0783A0"/>
    <w:rsid w:val="401F2A59"/>
    <w:rsid w:val="451860D4"/>
    <w:rsid w:val="496E5ADF"/>
    <w:rsid w:val="6D92E4D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582E4D"/>
  <w15:chartTrackingRefBased/>
  <w15:docId w15:val="{336CEDE5-5D68-4278-80C2-71DB7D511D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274BF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berschrift2">
    <w:name w:val="heading 2"/>
    <w:basedOn w:val="Standard"/>
    <w:next w:val="Standard"/>
    <w:link w:val="berschrift2Zchn"/>
    <w:uiPriority w:val="9"/>
    <w:unhideWhenUsed/>
    <w:qFormat/>
    <w:rsid w:val="00B67E5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uiPriority w:val="9"/>
    <w:rsid w:val="00B67E5E"/>
    <w:rPr>
      <w:rFonts w:asciiTheme="majorHAnsi" w:eastAsiaTheme="majorEastAsia" w:hAnsiTheme="majorHAnsi" w:cstheme="majorBidi"/>
      <w:color w:val="2F5496" w:themeColor="accent1" w:themeShade="BF"/>
      <w:sz w:val="26"/>
      <w:szCs w:val="26"/>
    </w:rPr>
  </w:style>
  <w:style w:type="character" w:customStyle="1" w:styleId="berschrift1Zchn">
    <w:name w:val="Überschrift 1 Zchn"/>
    <w:basedOn w:val="Absatz-Standardschriftart"/>
    <w:link w:val="berschrift1"/>
    <w:uiPriority w:val="9"/>
    <w:rsid w:val="00274BF6"/>
    <w:rPr>
      <w:rFonts w:asciiTheme="majorHAnsi" w:eastAsiaTheme="majorEastAsia" w:hAnsiTheme="majorHAnsi" w:cstheme="majorBidi"/>
      <w:color w:val="2F5496" w:themeColor="accent1" w:themeShade="BF"/>
      <w:sz w:val="32"/>
      <w:szCs w:val="32"/>
    </w:rPr>
  </w:style>
  <w:style w:type="paragraph" w:styleId="Listenabsatz">
    <w:name w:val="List Paragraph"/>
    <w:basedOn w:val="Standard"/>
    <w:uiPriority w:val="34"/>
    <w:qFormat/>
    <w:pPr>
      <w:ind w:left="720"/>
      <w:contextualSpacing/>
    </w:pPr>
  </w:style>
  <w:style w:type="character" w:styleId="Hyperlink">
    <w:name w:val="Hyperlink"/>
    <w:basedOn w:val="Absatz-Standardschriftart"/>
    <w:uiPriority w:val="99"/>
    <w:unhideWhenUse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docs.microsoft.com/en-us/azure/iot-edge/how-to-create-transparent-gateway" TargetMode="External"/><Relationship Id="rId10"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C406A21F50EF149A289CE3F02E0BE87" ma:contentTypeVersion="14" ma:contentTypeDescription="Create a new document." ma:contentTypeScope="" ma:versionID="66b9c6779b180b62071306b8b2aa88a2">
  <xsd:schema xmlns:xsd="http://www.w3.org/2001/XMLSchema" xmlns:xs="http://www.w3.org/2001/XMLSchema" xmlns:p="http://schemas.microsoft.com/office/2006/metadata/properties" xmlns:ns2="0b816fb5-da9f-4f41-bb92-c9cfd6b8317f" xmlns:ns3="51311b65-09be-4b69-b5e4-be58655e597c" xmlns:ns4="0236e3f4-4013-44e9-905e-3f5bcafa95bb" targetNamespace="http://schemas.microsoft.com/office/2006/metadata/properties" ma:root="true" ma:fieldsID="e03d40218e01b90fe7056b84df69a52d" ns2:_="" ns3:_="" ns4:_="">
    <xsd:import namespace="0b816fb5-da9f-4f41-bb92-c9cfd6b8317f"/>
    <xsd:import namespace="51311b65-09be-4b69-b5e4-be58655e597c"/>
    <xsd:import namespace="0236e3f4-4013-44e9-905e-3f5bcafa95bb"/>
    <xsd:element name="properties">
      <xsd:complexType>
        <xsd:sequence>
          <xsd:element name="documentManagement">
            <xsd:complexType>
              <xsd:all>
                <xsd:element ref="ns2:SharedWithUsers" minOccurs="0"/>
                <xsd:element ref="ns2:SharedWithDetails" minOccurs="0"/>
                <xsd:element ref="ns3:lcf76f155ced4ddcb4097134ff3c332f" minOccurs="0"/>
                <xsd:element ref="ns3:MediaServiceOCR" minOccurs="0"/>
                <xsd:element ref="ns3:lc1bece66ab944aaa55e773eb54bfead" minOccurs="0"/>
                <xsd:element ref="ns4:TaxCatchAll" minOccurs="0"/>
                <xsd:element ref="ns3:MediaServiceMetadata" minOccurs="0"/>
                <xsd:element ref="ns3:MediaServiceFastMetadata" minOccurs="0"/>
                <xsd:element ref="ns3:MediaServiceSearchProperties" minOccurs="0"/>
                <xsd:element ref="ns3:MediaServiceDateTaken" minOccurs="0"/>
                <xsd:element ref="ns3:MediaServiceGenerationTime" minOccurs="0"/>
                <xsd:element ref="ns3:MediaServiceEventHashCode"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816fb5-da9f-4f41-bb92-c9cfd6b8317f"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1311b65-09be-4b69-b5e4-be58655e597c" elementFormDefault="qualified">
    <xsd:import namespace="http://schemas.microsoft.com/office/2006/documentManagement/types"/>
    <xsd:import namespace="http://schemas.microsoft.com/office/infopath/2007/PartnerControls"/>
    <xsd:element name="lcf76f155ced4ddcb4097134ff3c332f" ma:index="10" nillable="true" ma:displayName="Image Tags_0" ma:hidden="true" ma:internalName="lcf76f155ced4ddcb4097134ff3c332f">
      <xsd:simpleType>
        <xsd:restriction base="dms:Note"/>
      </xsd:simpleType>
    </xsd:element>
    <xsd:element name="MediaServiceOCR" ma:index="11" nillable="true" ma:displayName="Extracted Text" ma:internalName="MediaServiceOCR" ma:readOnly="true">
      <xsd:simpleType>
        <xsd:restriction base="dms:Note">
          <xsd:maxLength value="255"/>
        </xsd:restriction>
      </xsd:simpleType>
    </xsd:element>
    <xsd:element name="lc1bece66ab944aaa55e773eb54bfead" ma:index="13" nillable="true" ma:taxonomy="true" ma:internalName="lc1bece66ab944aaa55e773eb54bfead" ma:taxonomyFieldName="Image_x0020_Tags" ma:displayName="Image Tags" ma:fieldId="{5c1bece6-6ab9-44aa-a55e-773eb54bfead}" ma:taxonomyMulti="true" ma:sspId="00000000-0000-0000-0000-000000000000" ma:termSetId="00000000-0000-0000-0000-000000000000" ma:anchorId="00000000-0000-0000-0000-000000000000" ma:open="false" ma:isKeyword="false">
      <xsd:complexType>
        <xsd:sequence>
          <xsd:element ref="pc:Terms" minOccurs="0" maxOccurs="1"/>
        </xsd:sequence>
      </xsd:complexType>
    </xsd:element>
    <xsd:element name="MediaServiceMetadata" ma:index="15" nillable="true" ma:displayName="MediaServiceMetadata" ma:hidden="true" ma:internalName="MediaServiceMetadata" ma:readOnly="true">
      <xsd:simpleType>
        <xsd:restriction base="dms:Note"/>
      </xsd:simpleType>
    </xsd:element>
    <xsd:element name="MediaServiceFastMetadata" ma:index="16" nillable="true" ma:displayName="MediaServiceFastMetadata" ma:hidden="true" ma:internalName="MediaServiceFastMetadata" ma:readOnly="true">
      <xsd:simpleType>
        <xsd:restriction base="dms:Note"/>
      </xsd:simpleType>
    </xsd:element>
    <xsd:element name="MediaServiceSearchProperties" ma:index="17" nillable="true" ma:displayName="MediaServiceSearchProperties" ma:hidden="true" ma:internalName="MediaServiceSearchProperties" ma:readOnly="true">
      <xsd:simpleType>
        <xsd:restriction base="dms:Note"/>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0236e3f4-4013-44e9-905e-3f5bcafa95bb"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42da1b41-cb57-4863-9ee4-e07742a6898a}" ma:internalName="TaxCatchAll" ma:showField="CatchAllData" ma:web="0236e3f4-4013-44e9-905e-3f5bcafa95b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51311b65-09be-4b69-b5e4-be58655e597c" xsi:nil="true"/>
    <TaxCatchAll xmlns="0236e3f4-4013-44e9-905e-3f5bcafa95bb" xsi:nil="true"/>
    <lc1bece66ab944aaa55e773eb54bfead xmlns="51311b65-09be-4b69-b5e4-be58655e597c">
      <Terms xmlns="http://schemas.microsoft.com/office/infopath/2007/PartnerControls"/>
    </lc1bece66ab944aaa55e773eb54bfead>
  </documentManagement>
</p:properties>
</file>

<file path=customXml/itemProps1.xml><?xml version="1.0" encoding="utf-8"?>
<ds:datastoreItem xmlns:ds="http://schemas.openxmlformats.org/officeDocument/2006/customXml" ds:itemID="{66DB7A7C-BFCC-45B9-B7E6-450CA67CA819}"/>
</file>

<file path=customXml/itemProps2.xml><?xml version="1.0" encoding="utf-8"?>
<ds:datastoreItem xmlns:ds="http://schemas.openxmlformats.org/officeDocument/2006/customXml" ds:itemID="{0B9C9C34-1923-459B-A163-EE251C4763B2}"/>
</file>

<file path=customXml/itemProps3.xml><?xml version="1.0" encoding="utf-8"?>
<ds:datastoreItem xmlns:ds="http://schemas.openxmlformats.org/officeDocument/2006/customXml" ds:itemID="{B5327156-3B39-45D1-BD1C-05BA4C1288D0}"/>
</file>

<file path=docProps/app.xml><?xml version="1.0" encoding="utf-8"?>
<Properties xmlns="http://schemas.openxmlformats.org/officeDocument/2006/extended-properties" xmlns:vt="http://schemas.openxmlformats.org/officeDocument/2006/docPropsVTypes">
  <Template>Normal.dotm</Template>
  <TotalTime>0</TotalTime>
  <Pages>1</Pages>
  <Words>489</Words>
  <Characters>3085</Characters>
  <Application>Microsoft Office Word</Application>
  <DocSecurity>0</DocSecurity>
  <Lines>25</Lines>
  <Paragraphs>7</Paragraphs>
  <ScaleCrop>false</ScaleCrop>
  <Company/>
  <LinksUpToDate>false</LinksUpToDate>
  <CharactersWithSpaces>3567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Schuessler, Patrick</dc:creator>
  <cp:keywords/>
  <dc:description/>
  <cp:lastModifiedBy>Walter Nierer</cp:lastModifiedBy>
  <cp:revision>13</cp:revision>
  <dcterms:created xsi:type="dcterms:W3CDTF">2024-02-23T08:39:00Z</dcterms:created>
  <dcterms:modified xsi:type="dcterms:W3CDTF">2024-02-23T08:39:00Z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e463cba9-5f6c-478d-9329-7b2295e4e8ed_Enabled">
    <vt:lpwstr>true</vt:lpwstr>
  </property>
  <property fmtid="{D5CDD505-2E9C-101B-9397-08002B2CF9AE}" pid="3" name="MSIP_Label_e463cba9-5f6c-478d-9329-7b2295e4e8ed_SetDate">
    <vt:lpwstr>2023-11-23T12:13:24Z</vt:lpwstr>
  </property>
  <property fmtid="{D5CDD505-2E9C-101B-9397-08002B2CF9AE}" pid="4" name="MSIP_Label_e463cba9-5f6c-478d-9329-7b2295e4e8ed_Method">
    <vt:lpwstr>Standard</vt:lpwstr>
  </property>
  <property fmtid="{D5CDD505-2E9C-101B-9397-08002B2CF9AE}" pid="5" name="MSIP_Label_e463cba9-5f6c-478d-9329-7b2295e4e8ed_Name">
    <vt:lpwstr>All Employees_2</vt:lpwstr>
  </property>
  <property fmtid="{D5CDD505-2E9C-101B-9397-08002B2CF9AE}" pid="6" name="MSIP_Label_e463cba9-5f6c-478d-9329-7b2295e4e8ed_SiteId">
    <vt:lpwstr>33440fc6-b7c7-412c-bb73-0e70b0198d5a</vt:lpwstr>
  </property>
  <property fmtid="{D5CDD505-2E9C-101B-9397-08002B2CF9AE}" pid="7" name="MSIP_Label_e463cba9-5f6c-478d-9329-7b2295e4e8ed_ActionId">
    <vt:lpwstr>405bf657-9a84-4192-9c7b-05593668b812</vt:lpwstr>
  </property>
  <property fmtid="{D5CDD505-2E9C-101B-9397-08002B2CF9AE}" pid="8" name="MSIP_Label_e463cba9-5f6c-478d-9329-7b2295e4e8ed_ContentBits">
    <vt:lpwstr>0</vt:lpwstr>
  </property>
  <property fmtid="{D5CDD505-2E9C-101B-9397-08002B2CF9AE}" pid="9" name="MSIP_Label_ecb69475-382c-4c7a-b21d-8ca64eeef1bd_Enabled">
    <vt:lpwstr>true</vt:lpwstr>
  </property>
  <property fmtid="{D5CDD505-2E9C-101B-9397-08002B2CF9AE}" pid="10" name="MSIP_Label_ecb69475-382c-4c7a-b21d-8ca64eeef1bd_SetDate">
    <vt:lpwstr>2024-02-23T08:39:08Z</vt:lpwstr>
  </property>
  <property fmtid="{D5CDD505-2E9C-101B-9397-08002B2CF9AE}" pid="11" name="MSIP_Label_ecb69475-382c-4c7a-b21d-8ca64eeef1bd_Method">
    <vt:lpwstr>Standard</vt:lpwstr>
  </property>
  <property fmtid="{D5CDD505-2E9C-101B-9397-08002B2CF9AE}" pid="12" name="MSIP_Label_ecb69475-382c-4c7a-b21d-8ca64eeef1bd_Name">
    <vt:lpwstr>Eviden For Internal Use - All Employees</vt:lpwstr>
  </property>
  <property fmtid="{D5CDD505-2E9C-101B-9397-08002B2CF9AE}" pid="13" name="MSIP_Label_ecb69475-382c-4c7a-b21d-8ca64eeef1bd_SiteId">
    <vt:lpwstr>7d1c7785-2d8a-437d-b842-1ed5d8fbe00a</vt:lpwstr>
  </property>
  <property fmtid="{D5CDD505-2E9C-101B-9397-08002B2CF9AE}" pid="14" name="MSIP_Label_ecb69475-382c-4c7a-b21d-8ca64eeef1bd_ActionId">
    <vt:lpwstr>71e9c191-ebef-420a-83f5-f53379d3f9d0</vt:lpwstr>
  </property>
  <property fmtid="{D5CDD505-2E9C-101B-9397-08002B2CF9AE}" pid="15" name="MSIP_Label_ecb69475-382c-4c7a-b21d-8ca64eeef1bd_ContentBits">
    <vt:lpwstr>0</vt:lpwstr>
  </property>
  <property fmtid="{D5CDD505-2E9C-101B-9397-08002B2CF9AE}" pid="16" name="ContentTypeId">
    <vt:lpwstr>0x0101002C406A21F50EF149A289CE3F02E0BE87</vt:lpwstr>
  </property>
  <property fmtid="{D5CDD505-2E9C-101B-9397-08002B2CF9AE}" pid="17" name="Order">
    <vt:r8>3500</vt:r8>
  </property>
  <property fmtid="{D5CDD505-2E9C-101B-9397-08002B2CF9AE}" pid="18" name="xd_ProgID">
    <vt:lpwstr/>
  </property>
  <property fmtid="{D5CDD505-2E9C-101B-9397-08002B2CF9AE}" pid="19" name="_SourceUrl">
    <vt:lpwstr/>
  </property>
  <property fmtid="{D5CDD505-2E9C-101B-9397-08002B2CF9AE}" pid="20" name="_SharedFileIndex">
    <vt:lpwstr/>
  </property>
  <property fmtid="{D5CDD505-2E9C-101B-9397-08002B2CF9AE}" pid="21" name="TemplateUrl">
    <vt:lpwstr/>
  </property>
  <property fmtid="{D5CDD505-2E9C-101B-9397-08002B2CF9AE}" pid="22" name="_ExtendedDescription">
    <vt:lpwstr/>
  </property>
</Properties>
</file>